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0A" w:rsidRDefault="00EE2D0A" w:rsidP="00EE2D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</w:p>
    <w:p w:rsidR="00EE2D0A" w:rsidRDefault="00EE2D0A" w:rsidP="00EE2D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</w:p>
    <w:p w:rsidR="00EE2D0A" w:rsidRDefault="00EE2D0A" w:rsidP="00EE2D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</w:p>
    <w:p w:rsidR="00EE2D0A" w:rsidRDefault="00EE2D0A" w:rsidP="00EE2D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  <w:r w:rsidRPr="00EE2D0A">
        <w:rPr>
          <w:rFonts w:ascii="Times New Roman" w:eastAsia="Times New Roman" w:hAnsi="Times New Roman" w:cs="Times New Roman"/>
          <w:b/>
          <w:bCs/>
          <w:i/>
          <w:noProof/>
          <w:sz w:val="56"/>
          <w:szCs w:val="56"/>
          <w:lang w:eastAsia="ru-RU"/>
        </w:rPr>
        <w:drawing>
          <wp:inline distT="0" distB="0" distL="0" distR="0">
            <wp:extent cx="5940425" cy="3267085"/>
            <wp:effectExtent l="0" t="0" r="3175" b="9525"/>
            <wp:docPr id="1" name="Рисунок 1" descr="C:\Users\reshetova\Desktop\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hetova\Desktop\66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0A" w:rsidRDefault="00EE2D0A" w:rsidP="00EE2D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</w:p>
    <w:p w:rsidR="00EC4C84" w:rsidRPr="00334A3E" w:rsidRDefault="00EC4C84" w:rsidP="00EE2D0A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 w:rsidRPr="00334A3E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О</w:t>
      </w:r>
      <w:r w:rsidR="00EE2D0A" w:rsidRPr="00334A3E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БУЧЕНИЕ ПЕРВОЙ ПОМОЩИ ПОСТРАДАВШЕМУ</w:t>
      </w:r>
    </w:p>
    <w:p w:rsidR="00EE2D0A" w:rsidRDefault="00EE2D0A" w:rsidP="00EC4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A" w:rsidRDefault="00EE2D0A" w:rsidP="00EC4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A" w:rsidRDefault="00EE2D0A" w:rsidP="00EC4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0A" w:rsidRDefault="00EE2D0A" w:rsidP="00EC4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C84" w:rsidRPr="00EE2D0A" w:rsidRDefault="00EC4C84" w:rsidP="00EE2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D0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по оказанию первой помощи — привычная форма, но есть значимые изменения. Она включает освоение знаний, умений, навыков, которые позволят сотрудникам оказывать пострадавшим помощь до приезда медиков при несчастных случаях на производстве, травмах, отравлениях и других состояниях, угрожающих их жизни и здоровью. Минимальная продолжительность — 8 часов. Программы должны содержать не менее 50% от общего количества учебных часов практических занятий.</w:t>
      </w:r>
    </w:p>
    <w:p w:rsidR="00EC4C84" w:rsidRPr="00EE2D0A" w:rsidRDefault="00EC4C84" w:rsidP="00EE2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D0A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Новые правила конкретизируют, кто должен учиться:</w:t>
      </w:r>
    </w:p>
    <w:p w:rsidR="00EC4C84" w:rsidRPr="00EE2D0A" w:rsidRDefault="00EC4C84" w:rsidP="00EE2D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D0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работники, ответственные за инструктажи по охране труда, в программу которых включены вопросы оказания первой помощи пострадавшим;</w:t>
      </w:r>
    </w:p>
    <w:p w:rsidR="00EC4C84" w:rsidRPr="00EE2D0A" w:rsidRDefault="00EC4C84" w:rsidP="00EE2D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D0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работники рабочих профессий;</w:t>
      </w:r>
    </w:p>
    <w:p w:rsidR="00EC4C84" w:rsidRPr="00EE2D0A" w:rsidRDefault="00EC4C84" w:rsidP="00EE2D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D0A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водители;</w:t>
      </w:r>
    </w:p>
    <w:p w:rsidR="00EC4C84" w:rsidRPr="00EE2D0A" w:rsidRDefault="00EC4C84" w:rsidP="00EE2D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D0A">
        <w:rPr>
          <w:rFonts w:ascii="Times New Roman" w:eastAsia="Times New Roman" w:hAnsi="Times New Roman" w:cs="Times New Roman"/>
          <w:sz w:val="32"/>
          <w:szCs w:val="32"/>
          <w:lang w:eastAsia="ru-RU"/>
        </w:rPr>
        <w:t>лица, обязанные оказывать первую помощь в соответствии с требованиями НПА;</w:t>
      </w:r>
    </w:p>
    <w:p w:rsidR="00EC4C84" w:rsidRPr="00EE2D0A" w:rsidRDefault="00EC4C84" w:rsidP="00EE2D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D0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работники, к компетенциям которых НПА и ОТ предъявляются требования уметь оказывать первую помощь;</w:t>
      </w:r>
    </w:p>
    <w:p w:rsidR="00EC4C84" w:rsidRPr="00EE2D0A" w:rsidRDefault="00EC4C84" w:rsidP="00EE2D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D0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председатель и члены комиссий по проверке знаний требований охраны труда по вопросам оказания первой помощи;</w:t>
      </w:r>
    </w:p>
    <w:p w:rsidR="00EC4C84" w:rsidRPr="00EE2D0A" w:rsidRDefault="00EC4C84" w:rsidP="00EE2D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D0A">
        <w:rPr>
          <w:rFonts w:ascii="Times New Roman" w:eastAsia="Times New Roman" w:hAnsi="Times New Roman" w:cs="Times New Roman"/>
          <w:sz w:val="32"/>
          <w:szCs w:val="32"/>
          <w:lang w:eastAsia="ru-RU"/>
        </w:rPr>
        <w:t>лица, проводящие обучение по оказанию первой помощи пострадавшим;</w:t>
      </w:r>
    </w:p>
    <w:p w:rsidR="00EC4C84" w:rsidRPr="00EE2D0A" w:rsidRDefault="00EC4C84" w:rsidP="00EE2D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D0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специалисты по охране труда, члены комиссий и пр.</w:t>
      </w:r>
    </w:p>
    <w:p w:rsidR="00EC4C84" w:rsidRPr="00EE2D0A" w:rsidRDefault="00EC4C84" w:rsidP="00EE2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D0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будете формировать новый перечень профессий и должностей, в отношении которых надо организовывать обучение по первой помощи, проверьте себя по этому списку, чтобы не пропустить нужную категорию.</w:t>
      </w:r>
    </w:p>
    <w:p w:rsidR="00EC4C84" w:rsidRPr="00EE2D0A" w:rsidRDefault="00EC4C84" w:rsidP="00EE2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D0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работников первой помощи проводится:</w:t>
      </w:r>
    </w:p>
    <w:p w:rsidR="00EC4C84" w:rsidRPr="00EE2D0A" w:rsidRDefault="00EC4C84" w:rsidP="00EE2D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D0A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учебным центром;</w:t>
      </w:r>
    </w:p>
    <w:p w:rsidR="00EC4C84" w:rsidRPr="00EE2D0A" w:rsidRDefault="00EC4C84" w:rsidP="00EE2D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D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работодателями с привлечением работников или иных специалистов, имеющих подготовку по оказанию первой </w:t>
      </w:r>
      <w:r w:rsidRPr="00EE2D0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помощи в объеме не менее 8 часов в соответствии с примерными темами обучения по оказанию первой помощи пострадавшим.</w:t>
      </w:r>
    </w:p>
    <w:p w:rsidR="00EC4C84" w:rsidRPr="00EE2D0A" w:rsidRDefault="00EC4C84" w:rsidP="00EE2D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D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Важно!</w:t>
      </w:r>
      <w:r w:rsidRPr="00EE2D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организуете внутреннее обучение, помните, что с 1 сентября обучающий должен иметь подготовку по программе повышения квалификации преподавателя по первой помощи.</w:t>
      </w:r>
    </w:p>
    <w:p w:rsidR="00EC4C84" w:rsidRPr="00EE2D0A" w:rsidRDefault="00EC4C84" w:rsidP="00EE2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D0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Пройти обучение в стороннем учебном центре обязаны:</w:t>
      </w:r>
    </w:p>
    <w:p w:rsidR="00EC4C84" w:rsidRPr="00EE2D0A" w:rsidRDefault="00EC4C84" w:rsidP="00EE2D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D0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председатель и члены комиссий по проверке знаний;</w:t>
      </w:r>
    </w:p>
    <w:p w:rsidR="00EC4C84" w:rsidRPr="00EE2D0A" w:rsidRDefault="00EC4C84" w:rsidP="00EE2D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D0A">
        <w:rPr>
          <w:rFonts w:ascii="Times New Roman" w:eastAsia="Times New Roman" w:hAnsi="Times New Roman" w:cs="Times New Roman"/>
          <w:sz w:val="32"/>
          <w:szCs w:val="32"/>
          <w:lang w:eastAsia="ru-RU"/>
        </w:rPr>
        <w:t>лица, проводящие обучение по оказанию первой помощи;</w:t>
      </w:r>
    </w:p>
    <w:p w:rsidR="00EC4C84" w:rsidRPr="00EE2D0A" w:rsidRDefault="00EC4C84" w:rsidP="00EE2D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D0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специалисты по охране труда.</w:t>
      </w:r>
    </w:p>
    <w:p w:rsidR="00EC4C84" w:rsidRPr="00EE2D0A" w:rsidRDefault="00EC4C84" w:rsidP="00EE2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D0A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Периодичность обучения по первой помощи:</w:t>
      </w:r>
    </w:p>
    <w:p w:rsidR="00EC4C84" w:rsidRPr="00EE2D0A" w:rsidRDefault="00EC4C84" w:rsidP="00EE2D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D0A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 всех категорий — не реже одного раза в три года;</w:t>
      </w:r>
    </w:p>
    <w:p w:rsidR="00EC4C84" w:rsidRPr="00EE2D0A" w:rsidRDefault="00EC4C84" w:rsidP="00EE2D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D0A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 вновь принимаемых на работу, а также переводимых на другую работу — в сроки, установленные работодателем, но не позднее 60 календарных дней после заключения трудового договора или перевода на другую работу.</w:t>
      </w:r>
    </w:p>
    <w:p w:rsidR="00EC4C84" w:rsidRPr="00EE2D0A" w:rsidRDefault="00EC4C84" w:rsidP="00EE2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D0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Результаты проверки знаний с 1 сентября оформляйте протоколом проверки знаний. Если проверка знаний идет одновременно по нескольким программам, можете сделать общий протокол.</w:t>
      </w:r>
    </w:p>
    <w:p w:rsidR="00EE2D0A" w:rsidRDefault="00EE2D0A"/>
    <w:p w:rsidR="00AB0B81" w:rsidRDefault="00AB0B81"/>
    <w:p w:rsidR="00AB0B81" w:rsidRDefault="00AB0B81"/>
    <w:p w:rsidR="00AB0B81" w:rsidRDefault="00AB0B81"/>
    <w:p w:rsidR="00AB0B81" w:rsidRDefault="00AB0B81"/>
    <w:p w:rsidR="00AB0B81" w:rsidRDefault="00AB0B81">
      <w:bookmarkStart w:id="0" w:name="_GoBack"/>
      <w:bookmarkEnd w:id="0"/>
    </w:p>
    <w:p w:rsidR="00AB0B81" w:rsidRDefault="00AB0B81"/>
    <w:p w:rsidR="00AB0B81" w:rsidRDefault="00AB0B81"/>
    <w:p w:rsidR="00AB0B81" w:rsidRDefault="00AB0B81"/>
    <w:p w:rsidR="00AB0B81" w:rsidRPr="0052739C" w:rsidRDefault="00AB0B81" w:rsidP="00AB0B81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  <w:r w:rsidRPr="006B5101">
        <w:rPr>
          <w:rFonts w:ascii="Times New Roman" w:hAnsi="Times New Roman" w:cs="Times New Roman"/>
          <w:b/>
        </w:rPr>
        <w:t>Администрация Нижневартовского района. Отдел труда. 2022 год.</w:t>
      </w:r>
    </w:p>
    <w:p w:rsidR="00766052" w:rsidRDefault="00766052"/>
    <w:sectPr w:rsidR="0076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72F"/>
    <w:multiLevelType w:val="multilevel"/>
    <w:tmpl w:val="0E5A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61F9D"/>
    <w:multiLevelType w:val="multilevel"/>
    <w:tmpl w:val="10A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8444F"/>
    <w:multiLevelType w:val="multilevel"/>
    <w:tmpl w:val="B5CE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F6473"/>
    <w:multiLevelType w:val="multilevel"/>
    <w:tmpl w:val="B006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5678FE"/>
    <w:multiLevelType w:val="multilevel"/>
    <w:tmpl w:val="D10C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52"/>
    <w:rsid w:val="00334A3E"/>
    <w:rsid w:val="00766052"/>
    <w:rsid w:val="00AB0B81"/>
    <w:rsid w:val="00EC4C84"/>
    <w:rsid w:val="00E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9208"/>
  <w15:chartTrackingRefBased/>
  <w15:docId w15:val="{7271B281-DD9D-4A07-BE53-B11FD065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4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Решетова Любовь Анатольевна</cp:lastModifiedBy>
  <cp:revision>5</cp:revision>
  <dcterms:created xsi:type="dcterms:W3CDTF">2022-04-08T10:06:00Z</dcterms:created>
  <dcterms:modified xsi:type="dcterms:W3CDTF">2022-04-18T09:37:00Z</dcterms:modified>
</cp:coreProperties>
</file>